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E55F" w14:textId="77777777" w:rsidR="000F30C3" w:rsidRPr="0088100F" w:rsidRDefault="000F30C3" w:rsidP="000F30C3">
      <w:pPr>
        <w:rPr>
          <w:rFonts w:cstheme="minorHAnsi"/>
          <w:b/>
          <w:bCs/>
        </w:rPr>
      </w:pPr>
      <w:r w:rsidRPr="0088100F">
        <w:rPr>
          <w:rFonts w:cstheme="minorHAnsi"/>
          <w:b/>
          <w:bCs/>
        </w:rPr>
        <w:t>Allegato 2: elenco valori massimi riconosciuti per tipologia di costo</w:t>
      </w:r>
    </w:p>
    <w:p w14:paraId="47F95D4E" w14:textId="77777777" w:rsidR="000F30C3" w:rsidRPr="0088100F" w:rsidRDefault="000F30C3" w:rsidP="000F30C3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35"/>
        <w:gridCol w:w="1824"/>
        <w:gridCol w:w="2069"/>
      </w:tblGrid>
      <w:tr w:rsidR="000F30C3" w:rsidRPr="0088100F" w14:paraId="4CE3444A" w14:textId="77777777" w:rsidTr="00264A37">
        <w:tc>
          <w:tcPr>
            <w:tcW w:w="5735" w:type="dxa"/>
          </w:tcPr>
          <w:p w14:paraId="447D537A" w14:textId="77777777" w:rsidR="000F30C3" w:rsidRPr="0088100F" w:rsidRDefault="000F30C3" w:rsidP="00264A37">
            <w:pPr>
              <w:rPr>
                <w:rFonts w:cstheme="minorHAnsi"/>
                <w:b/>
                <w:bCs/>
              </w:rPr>
            </w:pPr>
            <w:r w:rsidRPr="0088100F">
              <w:rPr>
                <w:rFonts w:cstheme="minorHAnsi"/>
                <w:b/>
                <w:bCs/>
              </w:rPr>
              <w:t>Voci di costo</w:t>
            </w:r>
          </w:p>
        </w:tc>
        <w:tc>
          <w:tcPr>
            <w:tcW w:w="1824" w:type="dxa"/>
          </w:tcPr>
          <w:p w14:paraId="16F83681" w14:textId="77777777" w:rsidR="000F30C3" w:rsidRPr="0088100F" w:rsidRDefault="000F30C3" w:rsidP="00264A37">
            <w:pPr>
              <w:rPr>
                <w:rFonts w:cstheme="minorHAnsi"/>
                <w:b/>
                <w:bCs/>
              </w:rPr>
            </w:pPr>
            <w:r w:rsidRPr="0088100F">
              <w:rPr>
                <w:rFonts w:cstheme="minorHAnsi"/>
                <w:b/>
                <w:bCs/>
              </w:rPr>
              <w:t>Unità di misura</w:t>
            </w:r>
          </w:p>
        </w:tc>
        <w:tc>
          <w:tcPr>
            <w:tcW w:w="2069" w:type="dxa"/>
          </w:tcPr>
          <w:p w14:paraId="4B4FBBC5" w14:textId="77777777" w:rsidR="000F30C3" w:rsidRPr="0088100F" w:rsidRDefault="000F30C3" w:rsidP="00264A37">
            <w:pPr>
              <w:rPr>
                <w:rFonts w:cstheme="minorHAnsi"/>
                <w:b/>
                <w:bCs/>
              </w:rPr>
            </w:pPr>
            <w:r w:rsidRPr="0088100F">
              <w:rPr>
                <w:rFonts w:cstheme="minorHAnsi"/>
                <w:b/>
                <w:bCs/>
              </w:rPr>
              <w:t>Massimali di spesa</w:t>
            </w:r>
          </w:p>
        </w:tc>
      </w:tr>
      <w:tr w:rsidR="000F30C3" w:rsidRPr="0088100F" w14:paraId="1CA196CB" w14:textId="77777777" w:rsidTr="00264A37">
        <w:tc>
          <w:tcPr>
            <w:tcW w:w="5735" w:type="dxa"/>
          </w:tcPr>
          <w:p w14:paraId="45BFAEE9" w14:textId="77777777" w:rsidR="000F30C3" w:rsidRPr="0088100F" w:rsidRDefault="000F30C3" w:rsidP="00264A37">
            <w:pPr>
              <w:rPr>
                <w:rFonts w:cstheme="minorHAnsi"/>
              </w:rPr>
            </w:pPr>
            <w:r w:rsidRPr="0088100F">
              <w:rPr>
                <w:rFonts w:cstheme="minorHAnsi"/>
              </w:rPr>
              <w:t>Fornitura e posa in opera Tubo a vista comprensivo di raccordi e valvole</w:t>
            </w:r>
          </w:p>
        </w:tc>
        <w:tc>
          <w:tcPr>
            <w:tcW w:w="1824" w:type="dxa"/>
          </w:tcPr>
          <w:p w14:paraId="65A60D4A" w14:textId="77777777" w:rsidR="000F30C3" w:rsidRPr="0088100F" w:rsidRDefault="000F30C3" w:rsidP="00264A37">
            <w:pPr>
              <w:jc w:val="right"/>
              <w:rPr>
                <w:rFonts w:cstheme="minorHAnsi"/>
                <w:color w:val="000000"/>
              </w:rPr>
            </w:pPr>
            <w:r w:rsidRPr="0088100F">
              <w:rPr>
                <w:rFonts w:cstheme="minorHAnsi"/>
                <w:color w:val="000000"/>
              </w:rPr>
              <w:t>mt</w:t>
            </w:r>
          </w:p>
        </w:tc>
        <w:tc>
          <w:tcPr>
            <w:tcW w:w="2069" w:type="dxa"/>
          </w:tcPr>
          <w:p w14:paraId="2E58B842" w14:textId="77777777" w:rsidR="000F30C3" w:rsidRPr="0088100F" w:rsidRDefault="000F30C3" w:rsidP="00264A37">
            <w:pPr>
              <w:jc w:val="right"/>
              <w:rPr>
                <w:rFonts w:cstheme="minorHAnsi"/>
              </w:rPr>
            </w:pPr>
            <w:r w:rsidRPr="0088100F">
              <w:rPr>
                <w:rFonts w:cstheme="minorHAnsi"/>
                <w:color w:val="000000"/>
              </w:rPr>
              <w:t>35 €</w:t>
            </w:r>
          </w:p>
        </w:tc>
      </w:tr>
      <w:tr w:rsidR="000F30C3" w:rsidRPr="0088100F" w14:paraId="1451A520" w14:textId="77777777" w:rsidTr="00264A37">
        <w:tc>
          <w:tcPr>
            <w:tcW w:w="5735" w:type="dxa"/>
          </w:tcPr>
          <w:p w14:paraId="7E22A2EA" w14:textId="77777777" w:rsidR="000F30C3" w:rsidRPr="0088100F" w:rsidRDefault="000F30C3" w:rsidP="00264A37">
            <w:pPr>
              <w:rPr>
                <w:rFonts w:cstheme="minorHAnsi"/>
              </w:rPr>
            </w:pPr>
            <w:r w:rsidRPr="0088100F">
              <w:rPr>
                <w:rFonts w:cstheme="minorHAnsi"/>
              </w:rPr>
              <w:t>Fornitura e posa in opera Tubo sottotraccia comprensivo di raccordi e valvole</w:t>
            </w:r>
          </w:p>
        </w:tc>
        <w:tc>
          <w:tcPr>
            <w:tcW w:w="1824" w:type="dxa"/>
          </w:tcPr>
          <w:p w14:paraId="11D0DB8E" w14:textId="77777777" w:rsidR="000F30C3" w:rsidRPr="0088100F" w:rsidRDefault="000F30C3" w:rsidP="00264A37">
            <w:pPr>
              <w:jc w:val="right"/>
              <w:rPr>
                <w:rFonts w:cstheme="minorHAnsi"/>
                <w:color w:val="000000"/>
              </w:rPr>
            </w:pPr>
            <w:r w:rsidRPr="0088100F">
              <w:rPr>
                <w:rFonts w:cstheme="minorHAnsi"/>
                <w:color w:val="000000"/>
              </w:rPr>
              <w:t>mt</w:t>
            </w:r>
          </w:p>
        </w:tc>
        <w:tc>
          <w:tcPr>
            <w:tcW w:w="2069" w:type="dxa"/>
          </w:tcPr>
          <w:p w14:paraId="14838352" w14:textId="77777777" w:rsidR="000F30C3" w:rsidRPr="0088100F" w:rsidRDefault="000F30C3" w:rsidP="00264A37">
            <w:pPr>
              <w:jc w:val="right"/>
              <w:rPr>
                <w:rFonts w:cstheme="minorHAnsi"/>
              </w:rPr>
            </w:pPr>
            <w:r w:rsidRPr="0088100F">
              <w:rPr>
                <w:rFonts w:cstheme="minorHAnsi"/>
                <w:color w:val="000000"/>
              </w:rPr>
              <w:t>60 €</w:t>
            </w:r>
          </w:p>
        </w:tc>
      </w:tr>
      <w:tr w:rsidR="000F30C3" w:rsidRPr="0088100F" w14:paraId="6773003C" w14:textId="77777777" w:rsidTr="00264A37">
        <w:tc>
          <w:tcPr>
            <w:tcW w:w="5735" w:type="dxa"/>
          </w:tcPr>
          <w:p w14:paraId="1B388947" w14:textId="77777777" w:rsidR="000F30C3" w:rsidRPr="0088100F" w:rsidRDefault="000F30C3" w:rsidP="00264A37">
            <w:pPr>
              <w:rPr>
                <w:rFonts w:cstheme="minorHAnsi"/>
              </w:rPr>
            </w:pPr>
            <w:r w:rsidRPr="0088100F">
              <w:rPr>
                <w:rFonts w:cstheme="minorHAnsi"/>
              </w:rPr>
              <w:t>Fornitura e posa in opera Tubo interrato</w:t>
            </w:r>
          </w:p>
        </w:tc>
        <w:tc>
          <w:tcPr>
            <w:tcW w:w="1824" w:type="dxa"/>
          </w:tcPr>
          <w:p w14:paraId="62F73BA9" w14:textId="77777777" w:rsidR="000F30C3" w:rsidRPr="0088100F" w:rsidRDefault="000F30C3" w:rsidP="00264A37">
            <w:pPr>
              <w:jc w:val="right"/>
              <w:rPr>
                <w:rFonts w:cstheme="minorHAnsi"/>
                <w:color w:val="000000"/>
              </w:rPr>
            </w:pPr>
            <w:r w:rsidRPr="0088100F">
              <w:rPr>
                <w:rFonts w:cstheme="minorHAnsi"/>
                <w:color w:val="000000"/>
              </w:rPr>
              <w:t>mt</w:t>
            </w:r>
          </w:p>
        </w:tc>
        <w:tc>
          <w:tcPr>
            <w:tcW w:w="2069" w:type="dxa"/>
          </w:tcPr>
          <w:p w14:paraId="41B8BE8D" w14:textId="77777777" w:rsidR="000F30C3" w:rsidRPr="0088100F" w:rsidRDefault="000F30C3" w:rsidP="00264A37">
            <w:pPr>
              <w:jc w:val="right"/>
              <w:rPr>
                <w:rFonts w:cstheme="minorHAnsi"/>
              </w:rPr>
            </w:pPr>
            <w:r w:rsidRPr="0088100F">
              <w:rPr>
                <w:rFonts w:cstheme="minorHAnsi"/>
                <w:color w:val="000000"/>
              </w:rPr>
              <w:t>120 €</w:t>
            </w:r>
          </w:p>
        </w:tc>
      </w:tr>
      <w:tr w:rsidR="000F30C3" w:rsidRPr="0088100F" w14:paraId="3BBC5BB4" w14:textId="77777777" w:rsidTr="00264A37">
        <w:tc>
          <w:tcPr>
            <w:tcW w:w="5735" w:type="dxa"/>
          </w:tcPr>
          <w:p w14:paraId="41DCF5E8" w14:textId="77777777" w:rsidR="000F30C3" w:rsidRPr="0088100F" w:rsidRDefault="000F30C3" w:rsidP="00264A37">
            <w:pPr>
              <w:rPr>
                <w:rFonts w:cstheme="minorHAnsi"/>
              </w:rPr>
            </w:pPr>
            <w:r w:rsidRPr="0088100F">
              <w:rPr>
                <w:rFonts w:cstheme="minorHAnsi"/>
              </w:rPr>
              <w:t>Fori di areazione e ventilazione</w:t>
            </w:r>
          </w:p>
        </w:tc>
        <w:tc>
          <w:tcPr>
            <w:tcW w:w="1824" w:type="dxa"/>
          </w:tcPr>
          <w:p w14:paraId="54D2A5A3" w14:textId="77777777" w:rsidR="000F30C3" w:rsidRPr="0088100F" w:rsidRDefault="000F30C3" w:rsidP="00264A37">
            <w:pPr>
              <w:jc w:val="right"/>
              <w:rPr>
                <w:rFonts w:cstheme="minorHAnsi"/>
                <w:color w:val="000000"/>
              </w:rPr>
            </w:pPr>
            <w:proofErr w:type="spellStart"/>
            <w:r w:rsidRPr="0088100F">
              <w:rPr>
                <w:rFonts w:cstheme="minorHAnsi"/>
                <w:color w:val="000000"/>
              </w:rPr>
              <w:t>cad</w:t>
            </w:r>
            <w:proofErr w:type="spellEnd"/>
          </w:p>
        </w:tc>
        <w:tc>
          <w:tcPr>
            <w:tcW w:w="2069" w:type="dxa"/>
          </w:tcPr>
          <w:p w14:paraId="30294EAF" w14:textId="77777777" w:rsidR="000F30C3" w:rsidRPr="0088100F" w:rsidRDefault="000F30C3" w:rsidP="00264A37">
            <w:pPr>
              <w:jc w:val="right"/>
              <w:rPr>
                <w:rFonts w:cstheme="minorHAnsi"/>
              </w:rPr>
            </w:pPr>
            <w:r w:rsidRPr="0088100F">
              <w:rPr>
                <w:rFonts w:cstheme="minorHAnsi"/>
                <w:color w:val="000000"/>
              </w:rPr>
              <w:t>150 €</w:t>
            </w:r>
          </w:p>
        </w:tc>
      </w:tr>
      <w:tr w:rsidR="000F30C3" w:rsidRPr="0088100F" w14:paraId="48D60FB6" w14:textId="77777777" w:rsidTr="00264A37">
        <w:tc>
          <w:tcPr>
            <w:tcW w:w="5735" w:type="dxa"/>
          </w:tcPr>
          <w:p w14:paraId="4416D0D9" w14:textId="77777777" w:rsidR="000F30C3" w:rsidRPr="0088100F" w:rsidRDefault="000F30C3" w:rsidP="00264A37">
            <w:pPr>
              <w:rPr>
                <w:rFonts w:cstheme="minorHAnsi"/>
              </w:rPr>
            </w:pPr>
            <w:r w:rsidRPr="0088100F">
              <w:rPr>
                <w:rFonts w:cstheme="minorHAnsi"/>
              </w:rPr>
              <w:t>Foro di areazione e ventilazione su granito o basalto</w:t>
            </w:r>
          </w:p>
        </w:tc>
        <w:tc>
          <w:tcPr>
            <w:tcW w:w="1824" w:type="dxa"/>
          </w:tcPr>
          <w:p w14:paraId="3A56E11C" w14:textId="77777777" w:rsidR="000F30C3" w:rsidRPr="0088100F" w:rsidRDefault="000F30C3" w:rsidP="00264A37">
            <w:pPr>
              <w:jc w:val="right"/>
              <w:rPr>
                <w:rFonts w:cstheme="minorHAnsi"/>
                <w:color w:val="000000"/>
              </w:rPr>
            </w:pPr>
            <w:proofErr w:type="spellStart"/>
            <w:r w:rsidRPr="0088100F">
              <w:rPr>
                <w:rFonts w:cstheme="minorHAnsi"/>
                <w:color w:val="000000"/>
              </w:rPr>
              <w:t>cad</w:t>
            </w:r>
            <w:proofErr w:type="spellEnd"/>
          </w:p>
        </w:tc>
        <w:tc>
          <w:tcPr>
            <w:tcW w:w="2069" w:type="dxa"/>
          </w:tcPr>
          <w:p w14:paraId="3206C591" w14:textId="77777777" w:rsidR="000F30C3" w:rsidRPr="0088100F" w:rsidRDefault="000F30C3" w:rsidP="00264A37">
            <w:pPr>
              <w:jc w:val="right"/>
              <w:rPr>
                <w:rFonts w:cstheme="minorHAnsi"/>
              </w:rPr>
            </w:pPr>
            <w:r w:rsidRPr="0088100F">
              <w:rPr>
                <w:rFonts w:cstheme="minorHAnsi"/>
                <w:color w:val="000000"/>
              </w:rPr>
              <w:t>300 €</w:t>
            </w:r>
          </w:p>
        </w:tc>
      </w:tr>
      <w:tr w:rsidR="000F30C3" w:rsidRPr="0088100F" w14:paraId="09EC3B17" w14:textId="77777777" w:rsidTr="00264A37">
        <w:tc>
          <w:tcPr>
            <w:tcW w:w="5735" w:type="dxa"/>
          </w:tcPr>
          <w:p w14:paraId="57259042" w14:textId="77777777" w:rsidR="000F30C3" w:rsidRPr="0088100F" w:rsidRDefault="000F30C3" w:rsidP="00264A37">
            <w:pPr>
              <w:rPr>
                <w:rFonts w:cstheme="minorHAnsi"/>
              </w:rPr>
            </w:pPr>
            <w:r w:rsidRPr="0088100F">
              <w:rPr>
                <w:rFonts w:cstheme="minorHAnsi"/>
              </w:rPr>
              <w:t>Certificazione impianto (allegati obbligatori, RTC, H40, I40 e Foglio Misura)</w:t>
            </w:r>
          </w:p>
        </w:tc>
        <w:tc>
          <w:tcPr>
            <w:tcW w:w="1824" w:type="dxa"/>
          </w:tcPr>
          <w:p w14:paraId="571C1755" w14:textId="77777777" w:rsidR="000F30C3" w:rsidRPr="0088100F" w:rsidRDefault="000F30C3" w:rsidP="00264A37">
            <w:pPr>
              <w:jc w:val="right"/>
              <w:rPr>
                <w:rFonts w:cstheme="minorHAnsi"/>
                <w:color w:val="000000"/>
              </w:rPr>
            </w:pPr>
            <w:proofErr w:type="spellStart"/>
            <w:r w:rsidRPr="0088100F">
              <w:rPr>
                <w:rFonts w:cstheme="minorHAnsi"/>
                <w:color w:val="000000"/>
              </w:rPr>
              <w:t>cad</w:t>
            </w:r>
            <w:proofErr w:type="spellEnd"/>
          </w:p>
        </w:tc>
        <w:tc>
          <w:tcPr>
            <w:tcW w:w="2069" w:type="dxa"/>
          </w:tcPr>
          <w:p w14:paraId="6BB7EC2C" w14:textId="77777777" w:rsidR="000F30C3" w:rsidRPr="0088100F" w:rsidRDefault="000F30C3" w:rsidP="00264A37">
            <w:pPr>
              <w:jc w:val="right"/>
              <w:rPr>
                <w:rFonts w:cstheme="minorHAnsi"/>
              </w:rPr>
            </w:pPr>
            <w:r w:rsidRPr="0088100F">
              <w:rPr>
                <w:rFonts w:cstheme="minorHAnsi"/>
                <w:color w:val="000000"/>
              </w:rPr>
              <w:t>150 €</w:t>
            </w:r>
          </w:p>
        </w:tc>
      </w:tr>
      <w:tr w:rsidR="000F30C3" w:rsidRPr="0088100F" w14:paraId="41AA8546" w14:textId="77777777" w:rsidTr="00264A37">
        <w:tc>
          <w:tcPr>
            <w:tcW w:w="5735" w:type="dxa"/>
          </w:tcPr>
          <w:p w14:paraId="46A3926F" w14:textId="77777777" w:rsidR="000F30C3" w:rsidRPr="0088100F" w:rsidRDefault="000F30C3" w:rsidP="00264A37">
            <w:pPr>
              <w:rPr>
                <w:rFonts w:cstheme="minorHAnsi"/>
              </w:rPr>
            </w:pPr>
            <w:r w:rsidRPr="0088100F">
              <w:rPr>
                <w:rFonts w:cstheme="minorHAnsi"/>
              </w:rPr>
              <w:t>Trasformazione da GPL/AP a Gas Naturale cucina e piani cottura</w:t>
            </w:r>
          </w:p>
        </w:tc>
        <w:tc>
          <w:tcPr>
            <w:tcW w:w="1824" w:type="dxa"/>
          </w:tcPr>
          <w:p w14:paraId="0C358531" w14:textId="77777777" w:rsidR="000F30C3" w:rsidRPr="0088100F" w:rsidRDefault="000F30C3" w:rsidP="00264A37">
            <w:pPr>
              <w:jc w:val="right"/>
              <w:rPr>
                <w:rFonts w:cstheme="minorHAnsi"/>
                <w:color w:val="000000"/>
              </w:rPr>
            </w:pPr>
            <w:proofErr w:type="spellStart"/>
            <w:r w:rsidRPr="0088100F">
              <w:rPr>
                <w:rFonts w:cstheme="minorHAnsi"/>
                <w:color w:val="000000"/>
              </w:rPr>
              <w:t>cad</w:t>
            </w:r>
            <w:proofErr w:type="spellEnd"/>
          </w:p>
        </w:tc>
        <w:tc>
          <w:tcPr>
            <w:tcW w:w="2069" w:type="dxa"/>
          </w:tcPr>
          <w:p w14:paraId="7C436C9C" w14:textId="77777777" w:rsidR="000F30C3" w:rsidRPr="0088100F" w:rsidRDefault="000F30C3" w:rsidP="00264A37">
            <w:pPr>
              <w:jc w:val="right"/>
              <w:rPr>
                <w:rFonts w:cstheme="minorHAnsi"/>
              </w:rPr>
            </w:pPr>
            <w:r w:rsidRPr="0088100F">
              <w:rPr>
                <w:rFonts w:cstheme="minorHAnsi"/>
                <w:color w:val="000000"/>
              </w:rPr>
              <w:t>60 €</w:t>
            </w:r>
          </w:p>
        </w:tc>
      </w:tr>
      <w:tr w:rsidR="000F30C3" w:rsidRPr="0088100F" w14:paraId="45D38057" w14:textId="77777777" w:rsidTr="00264A37">
        <w:tc>
          <w:tcPr>
            <w:tcW w:w="5735" w:type="dxa"/>
          </w:tcPr>
          <w:p w14:paraId="45C797C9" w14:textId="77777777" w:rsidR="000F30C3" w:rsidRPr="0088100F" w:rsidRDefault="000F30C3" w:rsidP="00264A37">
            <w:pPr>
              <w:rPr>
                <w:rFonts w:cstheme="minorHAnsi"/>
              </w:rPr>
            </w:pPr>
            <w:r w:rsidRPr="0088100F">
              <w:rPr>
                <w:rFonts w:cstheme="minorHAnsi"/>
              </w:rPr>
              <w:t>Trasformazione da GPL a Gas Naturale Caldaia</w:t>
            </w:r>
          </w:p>
        </w:tc>
        <w:tc>
          <w:tcPr>
            <w:tcW w:w="1824" w:type="dxa"/>
          </w:tcPr>
          <w:p w14:paraId="1516CD31" w14:textId="77777777" w:rsidR="000F30C3" w:rsidRPr="0088100F" w:rsidRDefault="000F30C3" w:rsidP="00264A37">
            <w:pPr>
              <w:jc w:val="right"/>
              <w:rPr>
                <w:rFonts w:cstheme="minorHAnsi"/>
                <w:color w:val="000000"/>
              </w:rPr>
            </w:pPr>
            <w:proofErr w:type="spellStart"/>
            <w:r w:rsidRPr="0088100F">
              <w:rPr>
                <w:rFonts w:cstheme="minorHAnsi"/>
                <w:color w:val="000000"/>
              </w:rPr>
              <w:t>cad</w:t>
            </w:r>
            <w:proofErr w:type="spellEnd"/>
          </w:p>
        </w:tc>
        <w:tc>
          <w:tcPr>
            <w:tcW w:w="2069" w:type="dxa"/>
          </w:tcPr>
          <w:p w14:paraId="26CA9C1B" w14:textId="77777777" w:rsidR="000F30C3" w:rsidRPr="0088100F" w:rsidRDefault="000F30C3" w:rsidP="00264A37">
            <w:pPr>
              <w:jc w:val="right"/>
              <w:rPr>
                <w:rFonts w:cstheme="minorHAnsi"/>
              </w:rPr>
            </w:pPr>
            <w:r w:rsidRPr="0088100F">
              <w:rPr>
                <w:rFonts w:cstheme="minorHAnsi"/>
                <w:color w:val="000000"/>
              </w:rPr>
              <w:t>150 €</w:t>
            </w:r>
          </w:p>
        </w:tc>
      </w:tr>
      <w:tr w:rsidR="000F30C3" w:rsidRPr="0088100F" w14:paraId="5E45AAFB" w14:textId="77777777" w:rsidTr="00264A37">
        <w:tc>
          <w:tcPr>
            <w:tcW w:w="5735" w:type="dxa"/>
          </w:tcPr>
          <w:p w14:paraId="5DEF5CD9" w14:textId="77777777" w:rsidR="000F30C3" w:rsidRPr="0088100F" w:rsidRDefault="000F30C3" w:rsidP="00264A37">
            <w:pPr>
              <w:rPr>
                <w:rFonts w:cstheme="minorHAnsi"/>
              </w:rPr>
            </w:pPr>
            <w:r w:rsidRPr="0088100F">
              <w:rPr>
                <w:rFonts w:cstheme="minorHAnsi"/>
              </w:rPr>
              <w:t>Installazione valvola gas con presa di pressione</w:t>
            </w:r>
          </w:p>
        </w:tc>
        <w:tc>
          <w:tcPr>
            <w:tcW w:w="1824" w:type="dxa"/>
          </w:tcPr>
          <w:p w14:paraId="42C9E977" w14:textId="77777777" w:rsidR="000F30C3" w:rsidRPr="0088100F" w:rsidRDefault="000F30C3" w:rsidP="00264A37">
            <w:pPr>
              <w:jc w:val="right"/>
              <w:rPr>
                <w:rFonts w:cstheme="minorHAnsi"/>
                <w:color w:val="000000"/>
              </w:rPr>
            </w:pPr>
            <w:proofErr w:type="spellStart"/>
            <w:r w:rsidRPr="0088100F">
              <w:rPr>
                <w:rFonts w:cstheme="minorHAnsi"/>
                <w:color w:val="000000"/>
              </w:rPr>
              <w:t>cad</w:t>
            </w:r>
            <w:proofErr w:type="spellEnd"/>
          </w:p>
        </w:tc>
        <w:tc>
          <w:tcPr>
            <w:tcW w:w="2069" w:type="dxa"/>
          </w:tcPr>
          <w:p w14:paraId="570E6501" w14:textId="77777777" w:rsidR="000F30C3" w:rsidRPr="0088100F" w:rsidRDefault="000F30C3" w:rsidP="00264A37">
            <w:pPr>
              <w:jc w:val="right"/>
              <w:rPr>
                <w:rFonts w:cstheme="minorHAnsi"/>
              </w:rPr>
            </w:pPr>
            <w:r w:rsidRPr="0088100F">
              <w:rPr>
                <w:rFonts w:cstheme="minorHAnsi"/>
                <w:color w:val="000000"/>
              </w:rPr>
              <w:t>35 €</w:t>
            </w:r>
          </w:p>
        </w:tc>
      </w:tr>
      <w:tr w:rsidR="000F30C3" w:rsidRPr="0088100F" w14:paraId="1BE01287" w14:textId="77777777" w:rsidTr="00264A37">
        <w:tc>
          <w:tcPr>
            <w:tcW w:w="5735" w:type="dxa"/>
          </w:tcPr>
          <w:p w14:paraId="31BD544C" w14:textId="77777777" w:rsidR="000F30C3" w:rsidRPr="0088100F" w:rsidRDefault="000F30C3" w:rsidP="00264A37">
            <w:pPr>
              <w:rPr>
                <w:rFonts w:cstheme="minorHAnsi"/>
              </w:rPr>
            </w:pPr>
            <w:r w:rsidRPr="0088100F">
              <w:rPr>
                <w:rFonts w:cstheme="minorHAnsi"/>
              </w:rPr>
              <w:t>Flessibile Gas 1/2’’ in acciaio</w:t>
            </w:r>
          </w:p>
        </w:tc>
        <w:tc>
          <w:tcPr>
            <w:tcW w:w="1824" w:type="dxa"/>
          </w:tcPr>
          <w:p w14:paraId="4757BDC7" w14:textId="77777777" w:rsidR="000F30C3" w:rsidRPr="0088100F" w:rsidRDefault="000F30C3" w:rsidP="00264A37">
            <w:pPr>
              <w:jc w:val="right"/>
              <w:rPr>
                <w:rFonts w:cstheme="minorHAnsi"/>
                <w:color w:val="000000"/>
              </w:rPr>
            </w:pPr>
            <w:proofErr w:type="spellStart"/>
            <w:r w:rsidRPr="0088100F">
              <w:rPr>
                <w:rFonts w:cstheme="minorHAnsi"/>
                <w:color w:val="000000"/>
              </w:rPr>
              <w:t>cad</w:t>
            </w:r>
            <w:proofErr w:type="spellEnd"/>
          </w:p>
        </w:tc>
        <w:tc>
          <w:tcPr>
            <w:tcW w:w="2069" w:type="dxa"/>
          </w:tcPr>
          <w:p w14:paraId="0C1850CA" w14:textId="77777777" w:rsidR="000F30C3" w:rsidRPr="0088100F" w:rsidRDefault="000F30C3" w:rsidP="00264A37">
            <w:pPr>
              <w:jc w:val="right"/>
              <w:rPr>
                <w:rFonts w:cstheme="minorHAnsi"/>
              </w:rPr>
            </w:pPr>
            <w:r w:rsidRPr="0088100F">
              <w:rPr>
                <w:rFonts w:cstheme="minorHAnsi"/>
                <w:color w:val="000000"/>
              </w:rPr>
              <w:t>40 €</w:t>
            </w:r>
          </w:p>
        </w:tc>
      </w:tr>
      <w:tr w:rsidR="000F30C3" w:rsidRPr="0088100F" w14:paraId="065894E9" w14:textId="77777777" w:rsidTr="00264A37">
        <w:tc>
          <w:tcPr>
            <w:tcW w:w="5735" w:type="dxa"/>
          </w:tcPr>
          <w:p w14:paraId="7E3380E8" w14:textId="77777777" w:rsidR="000F30C3" w:rsidRPr="0088100F" w:rsidRDefault="000F30C3" w:rsidP="00264A37">
            <w:pPr>
              <w:rPr>
                <w:rFonts w:cstheme="minorHAnsi"/>
              </w:rPr>
            </w:pPr>
            <w:r w:rsidRPr="0088100F">
              <w:rPr>
                <w:rFonts w:cstheme="minorHAnsi"/>
                <w:color w:val="000000" w:themeColor="text1"/>
              </w:rPr>
              <w:t>Progetto redatto da un professionista nel caso in cui la portata termica complessiva dell'impianto sia superiore a 50 Kw di potenzialità</w:t>
            </w:r>
          </w:p>
        </w:tc>
        <w:tc>
          <w:tcPr>
            <w:tcW w:w="1824" w:type="dxa"/>
          </w:tcPr>
          <w:p w14:paraId="18E54982" w14:textId="77777777" w:rsidR="000F30C3" w:rsidRPr="0088100F" w:rsidRDefault="000F30C3" w:rsidP="00264A37">
            <w:pPr>
              <w:jc w:val="right"/>
              <w:rPr>
                <w:rFonts w:cstheme="minorHAnsi"/>
                <w:color w:val="000000"/>
              </w:rPr>
            </w:pPr>
            <w:proofErr w:type="spellStart"/>
            <w:r w:rsidRPr="0088100F">
              <w:rPr>
                <w:rFonts w:cstheme="minorHAnsi"/>
                <w:color w:val="000000"/>
              </w:rPr>
              <w:t>cad</w:t>
            </w:r>
            <w:proofErr w:type="spellEnd"/>
          </w:p>
        </w:tc>
        <w:tc>
          <w:tcPr>
            <w:tcW w:w="2069" w:type="dxa"/>
          </w:tcPr>
          <w:p w14:paraId="2F41B20E" w14:textId="77777777" w:rsidR="000F30C3" w:rsidRPr="0088100F" w:rsidRDefault="000F30C3" w:rsidP="00264A37">
            <w:pPr>
              <w:jc w:val="right"/>
              <w:rPr>
                <w:rFonts w:cstheme="minorHAnsi"/>
                <w:color w:val="000000"/>
              </w:rPr>
            </w:pPr>
            <w:r w:rsidRPr="0088100F">
              <w:rPr>
                <w:rFonts w:cstheme="minorHAnsi"/>
                <w:color w:val="000000"/>
              </w:rPr>
              <w:t>1.000 €</w:t>
            </w:r>
          </w:p>
        </w:tc>
      </w:tr>
    </w:tbl>
    <w:p w14:paraId="0F556F9C" w14:textId="77777777" w:rsidR="000F30C3" w:rsidRDefault="000F30C3" w:rsidP="000F30C3">
      <w:pPr>
        <w:rPr>
          <w:rFonts w:cstheme="minorHAnsi"/>
        </w:rPr>
      </w:pPr>
    </w:p>
    <w:p w14:paraId="5BA779A7" w14:textId="77777777" w:rsidR="000F30C3" w:rsidRDefault="000F30C3" w:rsidP="000F30C3">
      <w:pPr>
        <w:rPr>
          <w:rFonts w:cstheme="minorHAnsi"/>
        </w:rPr>
      </w:pPr>
    </w:p>
    <w:p w14:paraId="5D4F1FBC" w14:textId="77777777" w:rsidR="000F496A" w:rsidRDefault="000F496A"/>
    <w:sectPr w:rsidR="000F4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C3"/>
    <w:rsid w:val="0002563C"/>
    <w:rsid w:val="000F30C3"/>
    <w:rsid w:val="000F496A"/>
    <w:rsid w:val="008E6E19"/>
    <w:rsid w:val="00B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18C012"/>
  <w15:chartTrackingRefBased/>
  <w15:docId w15:val="{1CA802ED-AA23-EB4E-976B-84DAF6D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0C3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3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3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3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3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ja-JP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3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ja-JP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30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eastAsia="ja-JP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30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eastAsia="ja-JP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30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eastAsia="ja-JP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30C3"/>
    <w:pPr>
      <w:keepNext/>
      <w:keepLines/>
      <w:outlineLvl w:val="8"/>
    </w:pPr>
    <w:rPr>
      <w:rFonts w:eastAsiaTheme="majorEastAsia" w:cstheme="majorBidi"/>
      <w:color w:val="272727" w:themeColor="text1" w:themeTint="D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3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3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3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30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30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30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30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30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30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30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oloCarattere">
    <w:name w:val="Titolo Carattere"/>
    <w:basedOn w:val="Carpredefinitoparagrafo"/>
    <w:link w:val="Titolo"/>
    <w:uiPriority w:val="10"/>
    <w:rsid w:val="000F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30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3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30C3"/>
    <w:pPr>
      <w:spacing w:before="160" w:after="160"/>
      <w:jc w:val="center"/>
    </w:pPr>
    <w:rPr>
      <w:rFonts w:eastAsiaTheme="minorEastAsia"/>
      <w:i/>
      <w:iCs/>
      <w:color w:val="404040" w:themeColor="text1" w:themeTint="BF"/>
      <w:lang w:eastAsia="ja-JP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30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30C3"/>
    <w:pPr>
      <w:ind w:left="720"/>
      <w:contextualSpacing/>
    </w:pPr>
    <w:rPr>
      <w:rFonts w:eastAsiaTheme="minorEastAsia"/>
      <w:lang w:eastAsia="ja-JP"/>
    </w:rPr>
  </w:style>
  <w:style w:type="character" w:styleId="Enfasiintensa">
    <w:name w:val="Intense Emphasis"/>
    <w:basedOn w:val="Carpredefinitoparagrafo"/>
    <w:uiPriority w:val="21"/>
    <w:qFormat/>
    <w:rsid w:val="000F30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3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lang w:eastAsia="ja-JP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30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30C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F30C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Giorgi, Daniela</dc:creator>
  <cp:keywords/>
  <dc:description/>
  <cp:lastModifiedBy>Giorgi, Daniela</cp:lastModifiedBy>
  <cp:revision>1</cp:revision>
  <dcterms:created xsi:type="dcterms:W3CDTF">2024-07-12T11:21:00Z</dcterms:created>
  <dcterms:modified xsi:type="dcterms:W3CDTF">2024-07-12T11:21:00Z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a8fa66-e3bd-455e-8596-3f91b85c4dd6_Enabled">
    <vt:lpwstr>true</vt:lpwstr>
  </property>
  <property fmtid="{D5CDD505-2E9C-101B-9397-08002B2CF9AE}" pid="3" name="MSIP_Label_7aa8fa66-e3bd-455e-8596-3f91b85c4dd6_SetDate">
    <vt:lpwstr>2024-07-12T11:21:57Z</vt:lpwstr>
  </property>
  <property fmtid="{D5CDD505-2E9C-101B-9397-08002B2CF9AE}" pid="4" name="MSIP_Label_7aa8fa66-e3bd-455e-8596-3f91b85c4dd6_Method">
    <vt:lpwstr>Privileged</vt:lpwstr>
  </property>
  <property fmtid="{D5CDD505-2E9C-101B-9397-08002B2CF9AE}" pid="5" name="MSIP_Label_7aa8fa66-e3bd-455e-8596-3f91b85c4dd6_Name">
    <vt:lpwstr>Pubblico</vt:lpwstr>
  </property>
  <property fmtid="{D5CDD505-2E9C-101B-9397-08002B2CF9AE}" pid="6" name="MSIP_Label_7aa8fa66-e3bd-455e-8596-3f91b85c4dd6_SiteId">
    <vt:lpwstr>a4d618cc-cf96-4e63-9d38-9185499aae90</vt:lpwstr>
  </property>
  <property fmtid="{D5CDD505-2E9C-101B-9397-08002B2CF9AE}" pid="7" name="MSIP_Label_7aa8fa66-e3bd-455e-8596-3f91b85c4dd6_ActionId">
    <vt:lpwstr>832be3d3-510f-4a7e-9711-afb9b3f693c0</vt:lpwstr>
  </property>
  <property fmtid="{D5CDD505-2E9C-101B-9397-08002B2CF9AE}" pid="8" name="MSIP_Label_7aa8fa66-e3bd-455e-8596-3f91b85c4dd6_ContentBits">
    <vt:lpwstr>0</vt:lpwstr>
  </property>
</Properties>
</file>